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46" w:rsidRDefault="002F1DA3">
      <w:pPr>
        <w:rPr>
          <w:rFonts w:ascii="Arial" w:hAnsi="Arial" w:cs="Arial"/>
        </w:rPr>
      </w:pPr>
      <w:r w:rsidRPr="002F1DA3">
        <w:rPr>
          <w:rFonts w:ascii="Arial" w:hAnsi="Arial" w:cs="Arial"/>
        </w:rPr>
        <w:t>2020 Gross Grid</w:t>
      </w:r>
      <w:r>
        <w:rPr>
          <w:rFonts w:ascii="Arial" w:hAnsi="Arial" w:cs="Arial"/>
        </w:rPr>
        <w:t xml:space="preserve"> – No Blue Cross Deductions</w:t>
      </w:r>
    </w:p>
    <w:p w:rsidR="002F1DA3" w:rsidRDefault="002F1DA3">
      <w:pPr>
        <w:rPr>
          <w:rFonts w:ascii="Arial" w:hAnsi="Arial" w:cs="Arial"/>
        </w:rPr>
      </w:pP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080"/>
        <w:gridCol w:w="1170"/>
        <w:gridCol w:w="1260"/>
        <w:gridCol w:w="1170"/>
        <w:gridCol w:w="1274"/>
        <w:gridCol w:w="1417"/>
        <w:gridCol w:w="1359"/>
        <w:gridCol w:w="1890"/>
      </w:tblGrid>
      <w:tr w:rsidR="002F1DA3" w:rsidRPr="002F1DA3" w:rsidTr="002F1DA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lang w:val="en-US" w:eastAsia="en-US"/>
              </w:rPr>
              <w:t>STEP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lang w:val="en-US" w:eastAsia="en-US"/>
              </w:rPr>
              <w:t xml:space="preserve">EFFECTIVE </w:t>
            </w:r>
            <w:r w:rsidRPr="002F1DA3">
              <w:rPr>
                <w:rFonts w:asciiTheme="minorHAnsi" w:hAnsiTheme="minorHAnsi" w:cs="Calibri"/>
                <w:b/>
                <w:bCs/>
                <w:color w:val="000000"/>
                <w:lang w:val="en-US" w:eastAsia="en-US"/>
              </w:rPr>
              <w:t>September 2020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color w:val="000000"/>
                <w:lang w:val="en-US" w:eastAsia="en-US"/>
              </w:rPr>
              <w:t>Class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color w:val="000000"/>
                <w:lang w:val="en-US"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color w:val="000000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color w:val="000000"/>
                <w:lang w:val="en-US" w:eastAsia="en-US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color w:val="000000"/>
                <w:lang w:val="en-US" w:eastAsia="en-U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color w:val="000000"/>
                <w:lang w:val="en-US" w:eastAsia="en-US"/>
              </w:rPr>
              <w:t>7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51,886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60,484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69,017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60,373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64,441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68,432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  72,412 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63,597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67,766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71,952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  76,092 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66,821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71,090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75,463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  79,779 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70,046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74,413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78,979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  83,460 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73,263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77,739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82,499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  87,144 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76,495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81,064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86,013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  90,825 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79,715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84,390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89,527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  94,510 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82,938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87,709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93,042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  98,195 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86,164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91,035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  96,556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</w:t>
            </w:r>
            <w:r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</w:t>
            </w: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101,874 </w:t>
            </w:r>
          </w:p>
        </w:tc>
      </w:tr>
      <w:tr w:rsidR="002F1DA3" w:rsidRPr="002F1DA3" w:rsidTr="002F1DA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90,634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95,614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101,328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A3" w:rsidRPr="002F1DA3" w:rsidRDefault="002F1DA3" w:rsidP="002F1DA3">
            <w:pPr>
              <w:rPr>
                <w:rFonts w:asciiTheme="minorHAnsi" w:hAnsiTheme="minorHAnsi" w:cs="Calibri"/>
                <w:color w:val="000000"/>
                <w:lang w:val="en-US" w:eastAsia="en-US"/>
              </w:rPr>
            </w:pP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$  </w:t>
            </w:r>
            <w:r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</w:t>
            </w:r>
            <w:r w:rsidRPr="002F1DA3">
              <w:rPr>
                <w:rFonts w:asciiTheme="minorHAnsi" w:hAnsiTheme="minorHAnsi" w:cs="Calibri"/>
                <w:color w:val="000000"/>
                <w:lang w:val="en-US" w:eastAsia="en-US"/>
              </w:rPr>
              <w:t xml:space="preserve"> 106,810 </w:t>
            </w:r>
          </w:p>
        </w:tc>
      </w:tr>
    </w:tbl>
    <w:p w:rsidR="002F1DA3" w:rsidRPr="002F1DA3" w:rsidRDefault="0090405D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Note: This grid </w:t>
      </w:r>
      <w:proofErr w:type="gramStart"/>
      <w:r>
        <w:rPr>
          <w:rFonts w:ascii="Arial" w:hAnsi="Arial" w:cs="Arial"/>
        </w:rPr>
        <w:t>will be used</w:t>
      </w:r>
      <w:proofErr w:type="gramEnd"/>
      <w:r>
        <w:rPr>
          <w:rFonts w:ascii="Arial" w:hAnsi="Arial" w:cs="Arial"/>
        </w:rPr>
        <w:t xml:space="preserve"> until COLA is calculated in early 2022</w:t>
      </w:r>
      <w:bookmarkEnd w:id="0"/>
    </w:p>
    <w:sectPr w:rsidR="002F1DA3" w:rsidRPr="002F1DA3" w:rsidSect="001E259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A3"/>
    <w:rsid w:val="001E2590"/>
    <w:rsid w:val="002F1DA3"/>
    <w:rsid w:val="005C4117"/>
    <w:rsid w:val="0090405D"/>
    <w:rsid w:val="00A97546"/>
    <w:rsid w:val="00F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FE775"/>
  <w15:chartTrackingRefBased/>
  <w15:docId w15:val="{691CA4E4-ECFC-42D3-9A50-E00A0314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2</cp:revision>
  <dcterms:created xsi:type="dcterms:W3CDTF">2021-06-30T20:42:00Z</dcterms:created>
  <dcterms:modified xsi:type="dcterms:W3CDTF">2021-06-30T20:49:00Z</dcterms:modified>
</cp:coreProperties>
</file>